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939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Pr="009B4AC7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ab/>
      </w:r>
      <w:r>
        <w:rPr>
          <w:rFonts w:ascii="Futura Std Book" w:hAnsi="Futura Std Book" w:cs="Arial"/>
          <w:b w:val="0"/>
          <w:sz w:val="20"/>
        </w:rPr>
        <w:tab/>
        <w:t xml:space="preserve">Dürmentingen, </w:t>
      </w:r>
      <w:proofErr w:type="spellStart"/>
      <w:r>
        <w:rPr>
          <w:rFonts w:ascii="Futura Std Book" w:hAnsi="Futura Std Book" w:cs="Arial"/>
          <w:b w:val="0"/>
          <w:sz w:val="20"/>
        </w:rPr>
        <w:t>Febrero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2023</w:t>
      </w:r>
    </w:p>
    <w:p w:rsidR="00E262F5" w:rsidRDefault="003365A4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  <w:r>
        <w:rPr>
          <w:rFonts w:ascii="Futura Std Book" w:hAnsi="Futura Std Book" w:cs="Arial"/>
          <w:sz w:val="20"/>
        </w:rPr>
        <w:t>GEORG SCHLEGEL GmbH &amp; Co. KG</w:t>
      </w:r>
    </w:p>
    <w:p w:rsidR="002A2D5D" w:rsidRPr="009B4AC7" w:rsidRDefault="002A2D5D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</w:p>
    <w:p w:rsidR="007304F4" w:rsidRDefault="00F3354E" w:rsidP="00AD44D4">
      <w:pPr>
        <w:rPr>
          <w:rFonts w:ascii="Futura Std Book" w:hAnsi="Futura Std Book"/>
          <w:color w:val="1F497D" w:themeColor="text2"/>
          <w:sz w:val="28"/>
          <w:szCs w:val="28"/>
        </w:rPr>
      </w:pPr>
      <w:proofErr w:type="spellStart"/>
      <w:r>
        <w:rPr>
          <w:rFonts w:ascii="Futura Std Book" w:hAnsi="Futura Std Book"/>
          <w:color w:val="1F497D" w:themeColor="text2"/>
          <w:sz w:val="36"/>
          <w:szCs w:val="28"/>
        </w:rPr>
        <w:t>Parada</w:t>
      </w:r>
      <w:proofErr w:type="spellEnd"/>
      <w:r>
        <w:rPr>
          <w:rFonts w:ascii="Futura Std Book" w:hAnsi="Futura Std Book"/>
          <w:color w:val="1F497D" w:themeColor="text2"/>
          <w:sz w:val="36"/>
          <w:szCs w:val="28"/>
        </w:rPr>
        <w:t xml:space="preserve"> de </w:t>
      </w:r>
      <w:proofErr w:type="spellStart"/>
      <w:r>
        <w:rPr>
          <w:rFonts w:ascii="Futura Std Book" w:hAnsi="Futura Std Book"/>
          <w:color w:val="1F497D" w:themeColor="text2"/>
          <w:sz w:val="36"/>
          <w:szCs w:val="28"/>
        </w:rPr>
        <w:t>emergencia</w:t>
      </w:r>
      <w:proofErr w:type="spellEnd"/>
      <w:r>
        <w:rPr>
          <w:rFonts w:ascii="Futura Std Book" w:hAnsi="Futura Std Book"/>
          <w:color w:val="1F497D" w:themeColor="text2"/>
          <w:sz w:val="36"/>
          <w:szCs w:val="28"/>
        </w:rPr>
        <w:t xml:space="preserve"> </w:t>
      </w:r>
      <w:proofErr w:type="spellStart"/>
      <w:r>
        <w:rPr>
          <w:rFonts w:ascii="Futura Std Book" w:hAnsi="Futura Std Book"/>
          <w:color w:val="1F497D" w:themeColor="text2"/>
          <w:sz w:val="36"/>
          <w:szCs w:val="28"/>
        </w:rPr>
        <w:t>con</w:t>
      </w:r>
      <w:proofErr w:type="spellEnd"/>
      <w:r>
        <w:rPr>
          <w:rFonts w:ascii="Futura Std Book" w:hAnsi="Futura Std Book"/>
          <w:color w:val="1F497D" w:themeColor="text2"/>
          <w:sz w:val="36"/>
          <w:szCs w:val="28"/>
        </w:rPr>
        <w:t xml:space="preserve"> </w:t>
      </w:r>
      <w:proofErr w:type="spellStart"/>
      <w:r>
        <w:rPr>
          <w:rFonts w:ascii="Futura Std Book" w:hAnsi="Futura Std Book"/>
          <w:color w:val="1F497D" w:themeColor="text2"/>
          <w:sz w:val="36"/>
          <w:szCs w:val="28"/>
        </w:rPr>
        <w:t>iluminación</w:t>
      </w:r>
      <w:proofErr w:type="spellEnd"/>
      <w:r>
        <w:rPr>
          <w:rFonts w:ascii="Futura Std Book" w:hAnsi="Futura Std Book"/>
          <w:color w:val="1F497D" w:themeColor="text2"/>
          <w:sz w:val="36"/>
          <w:szCs w:val="28"/>
        </w:rPr>
        <w:t xml:space="preserve"> y </w:t>
      </w:r>
      <w:proofErr w:type="spellStart"/>
      <w:r>
        <w:rPr>
          <w:rFonts w:ascii="Futura Std Book" w:hAnsi="Futura Std Book"/>
          <w:color w:val="1F497D" w:themeColor="text2"/>
          <w:sz w:val="36"/>
          <w:szCs w:val="28"/>
        </w:rPr>
        <w:t>desbloqueo</w:t>
      </w:r>
      <w:proofErr w:type="spellEnd"/>
      <w:r>
        <w:rPr>
          <w:rFonts w:ascii="Futura Std Book" w:hAnsi="Futura Std Book"/>
          <w:color w:val="1F497D" w:themeColor="text2"/>
          <w:sz w:val="36"/>
          <w:szCs w:val="28"/>
        </w:rPr>
        <w:t xml:space="preserve"> </w:t>
      </w:r>
      <w:proofErr w:type="spellStart"/>
      <w:r>
        <w:rPr>
          <w:rFonts w:ascii="Futura Std Book" w:hAnsi="Futura Std Book"/>
          <w:color w:val="1F497D" w:themeColor="text2"/>
          <w:sz w:val="36"/>
          <w:szCs w:val="28"/>
        </w:rPr>
        <w:t>por</w:t>
      </w:r>
      <w:proofErr w:type="spellEnd"/>
      <w:r>
        <w:rPr>
          <w:rFonts w:ascii="Futura Std Book" w:hAnsi="Futura Std Book"/>
          <w:color w:val="1F497D" w:themeColor="text2"/>
          <w:sz w:val="36"/>
          <w:szCs w:val="28"/>
        </w:rPr>
        <w:t xml:space="preserve"> </w:t>
      </w:r>
      <w:proofErr w:type="spellStart"/>
      <w:r>
        <w:rPr>
          <w:rFonts w:ascii="Futura Std Book" w:hAnsi="Futura Std Book"/>
          <w:color w:val="1F497D" w:themeColor="text2"/>
          <w:sz w:val="36"/>
          <w:szCs w:val="28"/>
        </w:rPr>
        <w:t>tracción</w:t>
      </w:r>
      <w:proofErr w:type="spellEnd"/>
      <w:r>
        <w:rPr>
          <w:rFonts w:ascii="Futura Std Book" w:hAnsi="Futura Std Book"/>
          <w:color w:val="1F497D" w:themeColor="text2"/>
          <w:sz w:val="36"/>
          <w:szCs w:val="28"/>
        </w:rPr>
        <w:br/>
      </w:r>
    </w:p>
    <w:p w:rsidR="00ED24B5" w:rsidRPr="00092FD0" w:rsidRDefault="00F3354E" w:rsidP="00ED24B5">
      <w:pPr>
        <w:spacing w:after="160" w:line="259" w:lineRule="auto"/>
        <w:rPr>
          <w:rFonts w:ascii="Futura Std Book" w:hAnsi="Futura Std Book"/>
          <w:sz w:val="22"/>
          <w:szCs w:val="22"/>
          <w:lang w:eastAsia="en-US"/>
        </w:rPr>
      </w:pPr>
      <w:r w:rsidRPr="00092FD0">
        <w:rPr>
          <w:rFonts w:ascii="Futura Std Book" w:hAnsi="Futura Std Book"/>
          <w:sz w:val="22"/>
          <w:szCs w:val="22"/>
        </w:rPr>
        <w:t xml:space="preserve">GEORG SCHLEGEL GmbH &amp; Co. KG </w:t>
      </w:r>
      <w:proofErr w:type="spellStart"/>
      <w:r w:rsidRPr="00092FD0">
        <w:rPr>
          <w:rFonts w:ascii="Futura Std Book" w:hAnsi="Futura Std Book"/>
          <w:sz w:val="22"/>
          <w:szCs w:val="22"/>
        </w:rPr>
        <w:t>amplía</w:t>
      </w:r>
      <w:proofErr w:type="spellEnd"/>
      <w:r w:rsidRPr="00092FD0">
        <w:rPr>
          <w:rFonts w:ascii="Futura Std Book" w:hAnsi="Futura Std Book"/>
          <w:sz w:val="22"/>
          <w:szCs w:val="22"/>
        </w:rPr>
        <w:t xml:space="preserve"> la </w:t>
      </w:r>
      <w:proofErr w:type="spellStart"/>
      <w:r w:rsidRPr="00092FD0">
        <w:rPr>
          <w:rFonts w:ascii="Futura Std Book" w:hAnsi="Futura Std Book"/>
          <w:sz w:val="22"/>
          <w:szCs w:val="22"/>
        </w:rPr>
        <w:t>serie</w:t>
      </w:r>
      <w:proofErr w:type="spellEnd"/>
      <w:r w:rsidRPr="00092FD0">
        <w:rPr>
          <w:rFonts w:ascii="Futura Std Book" w:hAnsi="Futura Std Book"/>
          <w:sz w:val="22"/>
          <w:szCs w:val="22"/>
        </w:rPr>
        <w:t xml:space="preserve"> </w:t>
      </w:r>
      <w:proofErr w:type="spellStart"/>
      <w:r w:rsidRPr="00092FD0">
        <w:rPr>
          <w:rFonts w:ascii="Futura Std Book" w:hAnsi="Futura Std Book"/>
          <w:sz w:val="22"/>
          <w:szCs w:val="22"/>
        </w:rPr>
        <w:t>mYnitron</w:t>
      </w:r>
      <w:proofErr w:type="spellEnd"/>
    </w:p>
    <w:p w:rsidR="00F3354E" w:rsidRPr="00092FD0" w:rsidRDefault="00F3354E" w:rsidP="00F3354E">
      <w:pPr>
        <w:spacing w:after="160" w:line="259" w:lineRule="auto"/>
        <w:rPr>
          <w:rFonts w:ascii="Futura Std Book" w:hAnsi="Futura Std Book"/>
          <w:b w:val="0"/>
          <w:sz w:val="22"/>
          <w:szCs w:val="22"/>
          <w:lang w:eastAsia="en-US"/>
        </w:rPr>
      </w:pPr>
      <w:r w:rsidRPr="00092FD0">
        <w:rPr>
          <w:rFonts w:ascii="Futura Std Book" w:hAnsi="Futura Std Book"/>
          <w:b w:val="0"/>
          <w:sz w:val="22"/>
          <w:szCs w:val="22"/>
        </w:rPr>
        <w:t xml:space="preserve">GEORG SCHLEGEL GmbH &amp; Co. KG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está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ampliando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su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cartera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de la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serie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mYnitron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para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incluir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un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actuador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de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parada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de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emergencia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con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liberación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por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tracción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e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iluminación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>.</w:t>
      </w:r>
    </w:p>
    <w:p w:rsidR="00F3354E" w:rsidRPr="00092FD0" w:rsidRDefault="00F3354E" w:rsidP="00F3354E">
      <w:pPr>
        <w:spacing w:after="160" w:line="259" w:lineRule="auto"/>
        <w:rPr>
          <w:rFonts w:ascii="Futura Std Book" w:hAnsi="Futura Std Book"/>
          <w:b w:val="0"/>
          <w:sz w:val="22"/>
          <w:szCs w:val="22"/>
          <w:lang w:eastAsia="en-US"/>
        </w:rPr>
      </w:pP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El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YPVLOO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tiene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dos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contactos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NC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que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se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abren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positivamente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según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EN 60947-5-1.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Posee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una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lente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para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la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iluminación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en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el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medio de la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cabeza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del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hongo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.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Esto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hace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que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la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parada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de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emergencia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sea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fácil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de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ver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incluso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en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condiciones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de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poca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luz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y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también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indica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cuando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la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parada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de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emergencia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está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activa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>.</w:t>
      </w:r>
    </w:p>
    <w:p w:rsidR="00ED24B5" w:rsidRPr="00092FD0" w:rsidRDefault="00F3354E" w:rsidP="00F3354E">
      <w:pPr>
        <w:spacing w:after="160" w:line="259" w:lineRule="auto"/>
        <w:rPr>
          <w:rFonts w:ascii="Futura Std Book" w:hAnsi="Futura Std Book"/>
          <w:b w:val="0"/>
          <w:sz w:val="22"/>
          <w:szCs w:val="22"/>
          <w:lang w:eastAsia="en-US"/>
        </w:rPr>
      </w:pP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El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YPVLOO se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destaca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por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la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profundidad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de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instalación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muy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baja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de solo 18 mm y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está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diseñado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para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aberturas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de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instalación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de 16,2 mm. La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parada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de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emergencia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tiene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una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vida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útil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de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hasta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30.000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pulsadas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,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tiene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un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grado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de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protección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IP65/IP67/IP69K y es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adecuada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para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una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temperatura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de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funcionamiento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de -25 °C a 70 °C. La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tensión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de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funcionamiento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es de 35 V CA/CC, la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corriente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de </w:t>
      </w:r>
      <w:proofErr w:type="spellStart"/>
      <w:r w:rsidRPr="00092FD0">
        <w:rPr>
          <w:rFonts w:ascii="Futura Std Book" w:hAnsi="Futura Std Book"/>
          <w:b w:val="0"/>
          <w:sz w:val="22"/>
          <w:szCs w:val="22"/>
        </w:rPr>
        <w:t>funcionamiento</w:t>
      </w:r>
      <w:proofErr w:type="spellEnd"/>
      <w:r w:rsidRPr="00092FD0">
        <w:rPr>
          <w:rFonts w:ascii="Futura Std Book" w:hAnsi="Futura Std Book"/>
          <w:b w:val="0"/>
          <w:sz w:val="22"/>
          <w:szCs w:val="22"/>
        </w:rPr>
        <w:t xml:space="preserve"> es de 5 A/CA o 2 A/CC. </w:t>
      </w:r>
    </w:p>
    <w:p w:rsidR="00ED24B5" w:rsidRPr="00092FD0" w:rsidRDefault="00ED24B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E262F5" w:rsidRPr="00092FD0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092FD0">
        <w:rPr>
          <w:rFonts w:ascii="Futura Std Book" w:hAnsi="Futura Std Book" w:cs="Arial"/>
          <w:bCs/>
          <w:sz w:val="20"/>
          <w:u w:val="single"/>
        </w:rPr>
        <w:t>Foto</w:t>
      </w:r>
    </w:p>
    <w:p w:rsidR="00773A2F" w:rsidRPr="00092FD0" w:rsidRDefault="00F84A5E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092FD0">
        <w:rPr>
          <w:rFonts w:ascii="Futura Std Book" w:hAnsi="Futura Std Book" w:cs="Arial"/>
          <w:bCs/>
          <w:noProof/>
          <w:color w:val="FF0000"/>
          <w:sz w:val="20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>
                <wp:simplePos x="0" y="0"/>
                <wp:positionH relativeFrom="column">
                  <wp:posOffset>3260725</wp:posOffset>
                </wp:positionH>
                <wp:positionV relativeFrom="paragraph">
                  <wp:posOffset>175260</wp:posOffset>
                </wp:positionV>
                <wp:extent cx="2360930" cy="1404620"/>
                <wp:effectExtent l="0" t="0" r="635" b="0"/>
                <wp:wrapTight wrapText="bothSides">
                  <wp:wrapPolygon edited="0">
                    <wp:start x="0" y="0"/>
                    <wp:lineTo x="0" y="19529"/>
                    <wp:lineTo x="21427" y="19529"/>
                    <wp:lineTo x="21427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6DF7" w:rsidRPr="00092FD0" w:rsidRDefault="00773A2F" w:rsidP="00773A2F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</w:rPr>
                            </w:pPr>
                            <w:proofErr w:type="spellStart"/>
                            <w:r w:rsidRPr="00092FD0"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</w:rPr>
                              <w:t>Leyenda</w:t>
                            </w:r>
                            <w:proofErr w:type="spellEnd"/>
                            <w:r w:rsidRPr="00092FD0"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</w:rPr>
                              <w:t xml:space="preserve">: SCHLEGEL </w:t>
                            </w:r>
                            <w:proofErr w:type="spellStart"/>
                            <w:r w:rsidRPr="00092FD0"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</w:rPr>
                              <w:t>está</w:t>
                            </w:r>
                            <w:proofErr w:type="spellEnd"/>
                            <w:r w:rsidRPr="00092FD0"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092FD0"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</w:rPr>
                              <w:t>ampliando</w:t>
                            </w:r>
                            <w:proofErr w:type="spellEnd"/>
                            <w:r w:rsidRPr="00092FD0"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092FD0"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</w:rPr>
                              <w:t>su</w:t>
                            </w:r>
                            <w:proofErr w:type="spellEnd"/>
                            <w:r w:rsidRPr="00092FD0"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092FD0"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</w:rPr>
                              <w:t>serie</w:t>
                            </w:r>
                            <w:proofErr w:type="spellEnd"/>
                            <w:r w:rsidRPr="00092FD0"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092FD0"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</w:rPr>
                              <w:t>mYnitron</w:t>
                            </w:r>
                            <w:proofErr w:type="spellEnd"/>
                            <w:r w:rsidRPr="00092FD0"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092FD0"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</w:rPr>
                              <w:t>para</w:t>
                            </w:r>
                            <w:proofErr w:type="spellEnd"/>
                            <w:r w:rsidRPr="00092FD0"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092FD0"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</w:rPr>
                              <w:t>incluir</w:t>
                            </w:r>
                            <w:proofErr w:type="spellEnd"/>
                            <w:r w:rsidRPr="00092FD0"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092FD0"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</w:rPr>
                              <w:t>una</w:t>
                            </w:r>
                            <w:proofErr w:type="spellEnd"/>
                            <w:r w:rsidRPr="00092FD0"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092FD0"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</w:rPr>
                              <w:t>parada</w:t>
                            </w:r>
                            <w:proofErr w:type="spellEnd"/>
                            <w:r w:rsidRPr="00092FD0"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</w:rPr>
                              <w:t xml:space="preserve"> de </w:t>
                            </w:r>
                            <w:proofErr w:type="spellStart"/>
                            <w:r w:rsidRPr="00092FD0"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</w:rPr>
                              <w:t>emergencia</w:t>
                            </w:r>
                            <w:proofErr w:type="spellEnd"/>
                            <w:r w:rsidRPr="00092FD0"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092FD0"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</w:rPr>
                              <w:t>con</w:t>
                            </w:r>
                            <w:proofErr w:type="spellEnd"/>
                            <w:r w:rsidRPr="00092FD0"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092FD0"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</w:rPr>
                              <w:t>iluminación</w:t>
                            </w:r>
                            <w:proofErr w:type="spellEnd"/>
                            <w:r w:rsidRPr="00092FD0"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</w:rPr>
                              <w:t xml:space="preserve"> y </w:t>
                            </w:r>
                            <w:proofErr w:type="spellStart"/>
                            <w:r w:rsidRPr="00092FD0"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</w:rPr>
                              <w:t>liberación</w:t>
                            </w:r>
                            <w:proofErr w:type="spellEnd"/>
                            <w:r w:rsidRPr="00092FD0"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092FD0"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</w:rPr>
                              <w:t>por</w:t>
                            </w:r>
                            <w:proofErr w:type="spellEnd"/>
                            <w:r w:rsidRPr="00092FD0"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092FD0"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</w:rPr>
                              <w:t>tracción</w:t>
                            </w:r>
                            <w:proofErr w:type="spellEnd"/>
                            <w:r w:rsidRPr="00092FD0"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</w:rPr>
                              <w:t>. Foto: SCHLEGEL</w:t>
                            </w:r>
                          </w:p>
                          <w:p w:rsidR="001E5F24" w:rsidRPr="001E5F24" w:rsidRDefault="001E5F24">
                            <w:pPr>
                              <w:rPr>
                                <w:b w:val="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56.75pt;margin-top:13.8pt;width:185.9pt;height:110.6pt;z-index:-25165414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F2uIgIAAB4EAAAOAAAAZHJzL2Uyb0RvYy54bWysU11v2yAUfZ+0/4B4X+y4SdpYcaouXaZJ&#10;3YfU7gdgwDEa5jIgsbNf3wtO06h7m8YDAu7lcO65h9Xt0GlykM4rMBWdTnJKpOEglNlV9OfT9sMN&#10;JT4wI5gGIyt6lJ7ert+/W/W2lAW0oIV0BEGML3tb0TYEW2aZ563smJ+AlQaDDbiOBdy6XSYc6xG9&#10;01mR54usByesAy69x9P7MUjXCb9pJA/fm8bLQHRFkVtIs0tzHedsvWLlzjHbKn6iwf6BRceUwUfP&#10;UPcsMLJ36i+oTnEHHpow4dBl0DSKy1QDVjPN31Tz2DIrUy0ojrdnmfz/g+XfDj8cUaKixfSaEsM6&#10;bNKTHEIjtSBF1Ke3vsS0R4uJYfgIA/Y51ertA/BfnhjYtMzs5J1z0LeSCeQ3jTezi6sjjo8gdf8V&#10;BD7D9gES0NC4LoqHchBExz4dz71BKoTjYXG1yJdXGOIYm87y2aJI3ctY+XLdOh8+S+hIXFTUYfMT&#10;PDs8+BDpsPIlJb7mQSuxVVqnjdvVG+3IgaFRtmmkCt6kaUP6ii7nxTwhG4j3k4c6FdDIWnUVvcnj&#10;GK0V5fhkREoJTOlxjUy0OekTJRnFCUM9YGIUrQZxRKUcjIbFD4aLFtwfSno0a0X97z1zkhL9xaDa&#10;y+lsFt2dNrP5NUpD3GWkvowwwxGqooGScbkJ6UckHewddmWrkl6vTE5c0YRJxtOHiS6/3Kes12+9&#10;fgYAAP//AwBQSwMEFAAGAAgAAAAhAETBoXPhAAAACgEAAA8AAABkcnMvZG93bnJldi54bWxMj01P&#10;wzAMhu9I/IfISFzQlrajIypNp/F14batSBy91msLjVM12Vb49YQTHG0/ev28+WoyvTjR6DrLGuJ5&#10;BIK4snXHjYZy9zJTIJxHrrG3TBq+yMGquLzIMavtmTd02vpGhBB2GWpovR8yKV3VkkE3twNxuB3s&#10;aNCHcWxkPeI5hJteJlG0lAY7Dh9aHOixpepzezQavh/Kp/XzjY8PiX9P3jbmtaw+UOvrq2l9D8LT&#10;5P9g+NUP6lAEp709cu1EryGNF2lANSR3SxABUCpdgNiHxa1SIItc/q9Q/AAAAP//AwBQSwECLQAU&#10;AAYACAAAACEAtoM4kv4AAADhAQAAEwAAAAAAAAAAAAAAAAAAAAAAW0NvbnRlbnRfVHlwZXNdLnht&#10;bFBLAQItABQABgAIAAAAIQA4/SH/1gAAAJQBAAALAAAAAAAAAAAAAAAAAC8BAABfcmVscy8ucmVs&#10;c1BLAQItABQABgAIAAAAIQATJF2uIgIAAB4EAAAOAAAAAAAAAAAAAAAAAC4CAABkcnMvZTJvRG9j&#10;LnhtbFBLAQItABQABgAIAAAAIQBEwaFz4QAAAAoBAAAPAAAAAAAAAAAAAAAAAHwEAABkcnMvZG93&#10;bnJldi54bWxQSwUGAAAAAAQABADzAAAAigUAAAAA&#10;" stroked="f">
                <v:textbox style="mso-fit-shape-to-text:t">
                  <w:txbxContent>
                    <w:p w:rsidR="00166DF7" w:rsidRPr="00092FD0" w:rsidRDefault="00773A2F" w:rsidP="00773A2F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rFonts w:ascii="Futura Std Book" w:hAnsi="Futura Std Book"/>
                          <w:b w:val="0"/>
                          <w:sz w:val="20"/>
                          <w:szCs w:val="22"/>
                        </w:rPr>
                      </w:pPr>
                      <w:proofErr w:type="spellStart"/>
                      <w:r w:rsidRPr="00092FD0">
                        <w:rPr>
                          <w:rFonts w:ascii="Futura Std Book" w:hAnsi="Futura Std Book"/>
                          <w:b w:val="0"/>
                          <w:sz w:val="20"/>
                          <w:szCs w:val="22"/>
                        </w:rPr>
                        <w:t>Leyenda</w:t>
                      </w:r>
                      <w:proofErr w:type="spellEnd"/>
                      <w:r w:rsidRPr="00092FD0">
                        <w:rPr>
                          <w:rFonts w:ascii="Futura Std Book" w:hAnsi="Futura Std Book"/>
                          <w:b w:val="0"/>
                          <w:sz w:val="20"/>
                          <w:szCs w:val="22"/>
                        </w:rPr>
                        <w:t xml:space="preserve">: SCHLEGEL </w:t>
                      </w:r>
                      <w:proofErr w:type="spellStart"/>
                      <w:r w:rsidRPr="00092FD0">
                        <w:rPr>
                          <w:rFonts w:ascii="Futura Std Book" w:hAnsi="Futura Std Book"/>
                          <w:b w:val="0"/>
                          <w:sz w:val="20"/>
                          <w:szCs w:val="22"/>
                        </w:rPr>
                        <w:t>está</w:t>
                      </w:r>
                      <w:proofErr w:type="spellEnd"/>
                      <w:r w:rsidRPr="00092FD0">
                        <w:rPr>
                          <w:rFonts w:ascii="Futura Std Book" w:hAnsi="Futura Std Book"/>
                          <w:b w:val="0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Pr="00092FD0">
                        <w:rPr>
                          <w:rFonts w:ascii="Futura Std Book" w:hAnsi="Futura Std Book"/>
                          <w:b w:val="0"/>
                          <w:sz w:val="20"/>
                          <w:szCs w:val="22"/>
                        </w:rPr>
                        <w:t>ampliando</w:t>
                      </w:r>
                      <w:proofErr w:type="spellEnd"/>
                      <w:r w:rsidRPr="00092FD0">
                        <w:rPr>
                          <w:rFonts w:ascii="Futura Std Book" w:hAnsi="Futura Std Book"/>
                          <w:b w:val="0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Pr="00092FD0">
                        <w:rPr>
                          <w:rFonts w:ascii="Futura Std Book" w:hAnsi="Futura Std Book"/>
                          <w:b w:val="0"/>
                          <w:sz w:val="20"/>
                          <w:szCs w:val="22"/>
                        </w:rPr>
                        <w:t>su</w:t>
                      </w:r>
                      <w:proofErr w:type="spellEnd"/>
                      <w:r w:rsidRPr="00092FD0">
                        <w:rPr>
                          <w:rFonts w:ascii="Futura Std Book" w:hAnsi="Futura Std Book"/>
                          <w:b w:val="0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Pr="00092FD0">
                        <w:rPr>
                          <w:rFonts w:ascii="Futura Std Book" w:hAnsi="Futura Std Book"/>
                          <w:b w:val="0"/>
                          <w:sz w:val="20"/>
                          <w:szCs w:val="22"/>
                        </w:rPr>
                        <w:t>serie</w:t>
                      </w:r>
                      <w:proofErr w:type="spellEnd"/>
                      <w:r w:rsidRPr="00092FD0">
                        <w:rPr>
                          <w:rFonts w:ascii="Futura Std Book" w:hAnsi="Futura Std Book"/>
                          <w:b w:val="0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Pr="00092FD0">
                        <w:rPr>
                          <w:rFonts w:ascii="Futura Std Book" w:hAnsi="Futura Std Book"/>
                          <w:b w:val="0"/>
                          <w:sz w:val="20"/>
                          <w:szCs w:val="22"/>
                        </w:rPr>
                        <w:t>mYnitron</w:t>
                      </w:r>
                      <w:proofErr w:type="spellEnd"/>
                      <w:r w:rsidRPr="00092FD0">
                        <w:rPr>
                          <w:rFonts w:ascii="Futura Std Book" w:hAnsi="Futura Std Book"/>
                          <w:b w:val="0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Pr="00092FD0">
                        <w:rPr>
                          <w:rFonts w:ascii="Futura Std Book" w:hAnsi="Futura Std Book"/>
                          <w:b w:val="0"/>
                          <w:sz w:val="20"/>
                          <w:szCs w:val="22"/>
                        </w:rPr>
                        <w:t>para</w:t>
                      </w:r>
                      <w:proofErr w:type="spellEnd"/>
                      <w:r w:rsidRPr="00092FD0">
                        <w:rPr>
                          <w:rFonts w:ascii="Futura Std Book" w:hAnsi="Futura Std Book"/>
                          <w:b w:val="0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Pr="00092FD0">
                        <w:rPr>
                          <w:rFonts w:ascii="Futura Std Book" w:hAnsi="Futura Std Book"/>
                          <w:b w:val="0"/>
                          <w:sz w:val="20"/>
                          <w:szCs w:val="22"/>
                        </w:rPr>
                        <w:t>incluir</w:t>
                      </w:r>
                      <w:proofErr w:type="spellEnd"/>
                      <w:r w:rsidRPr="00092FD0">
                        <w:rPr>
                          <w:rFonts w:ascii="Futura Std Book" w:hAnsi="Futura Std Book"/>
                          <w:b w:val="0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Pr="00092FD0">
                        <w:rPr>
                          <w:rFonts w:ascii="Futura Std Book" w:hAnsi="Futura Std Book"/>
                          <w:b w:val="0"/>
                          <w:sz w:val="20"/>
                          <w:szCs w:val="22"/>
                        </w:rPr>
                        <w:t>una</w:t>
                      </w:r>
                      <w:proofErr w:type="spellEnd"/>
                      <w:r w:rsidRPr="00092FD0">
                        <w:rPr>
                          <w:rFonts w:ascii="Futura Std Book" w:hAnsi="Futura Std Book"/>
                          <w:b w:val="0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Pr="00092FD0">
                        <w:rPr>
                          <w:rFonts w:ascii="Futura Std Book" w:hAnsi="Futura Std Book"/>
                          <w:b w:val="0"/>
                          <w:sz w:val="20"/>
                          <w:szCs w:val="22"/>
                        </w:rPr>
                        <w:t>parada</w:t>
                      </w:r>
                      <w:proofErr w:type="spellEnd"/>
                      <w:r w:rsidRPr="00092FD0">
                        <w:rPr>
                          <w:rFonts w:ascii="Futura Std Book" w:hAnsi="Futura Std Book"/>
                          <w:b w:val="0"/>
                          <w:sz w:val="20"/>
                          <w:szCs w:val="22"/>
                        </w:rPr>
                        <w:t xml:space="preserve"> de </w:t>
                      </w:r>
                      <w:proofErr w:type="spellStart"/>
                      <w:r w:rsidRPr="00092FD0">
                        <w:rPr>
                          <w:rFonts w:ascii="Futura Std Book" w:hAnsi="Futura Std Book"/>
                          <w:b w:val="0"/>
                          <w:sz w:val="20"/>
                          <w:szCs w:val="22"/>
                        </w:rPr>
                        <w:t>emergencia</w:t>
                      </w:r>
                      <w:proofErr w:type="spellEnd"/>
                      <w:r w:rsidRPr="00092FD0">
                        <w:rPr>
                          <w:rFonts w:ascii="Futura Std Book" w:hAnsi="Futura Std Book"/>
                          <w:b w:val="0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Pr="00092FD0">
                        <w:rPr>
                          <w:rFonts w:ascii="Futura Std Book" w:hAnsi="Futura Std Book"/>
                          <w:b w:val="0"/>
                          <w:sz w:val="20"/>
                          <w:szCs w:val="22"/>
                        </w:rPr>
                        <w:t>con</w:t>
                      </w:r>
                      <w:proofErr w:type="spellEnd"/>
                      <w:r w:rsidRPr="00092FD0">
                        <w:rPr>
                          <w:rFonts w:ascii="Futura Std Book" w:hAnsi="Futura Std Book"/>
                          <w:b w:val="0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Pr="00092FD0">
                        <w:rPr>
                          <w:rFonts w:ascii="Futura Std Book" w:hAnsi="Futura Std Book"/>
                          <w:b w:val="0"/>
                          <w:sz w:val="20"/>
                          <w:szCs w:val="22"/>
                        </w:rPr>
                        <w:t>iluminación</w:t>
                      </w:r>
                      <w:proofErr w:type="spellEnd"/>
                      <w:r w:rsidRPr="00092FD0">
                        <w:rPr>
                          <w:rFonts w:ascii="Futura Std Book" w:hAnsi="Futura Std Book"/>
                          <w:b w:val="0"/>
                          <w:sz w:val="20"/>
                          <w:szCs w:val="22"/>
                        </w:rPr>
                        <w:t xml:space="preserve"> y </w:t>
                      </w:r>
                      <w:proofErr w:type="spellStart"/>
                      <w:r w:rsidRPr="00092FD0">
                        <w:rPr>
                          <w:rFonts w:ascii="Futura Std Book" w:hAnsi="Futura Std Book"/>
                          <w:b w:val="0"/>
                          <w:sz w:val="20"/>
                          <w:szCs w:val="22"/>
                        </w:rPr>
                        <w:t>liberación</w:t>
                      </w:r>
                      <w:proofErr w:type="spellEnd"/>
                      <w:r w:rsidRPr="00092FD0">
                        <w:rPr>
                          <w:rFonts w:ascii="Futura Std Book" w:hAnsi="Futura Std Book"/>
                          <w:b w:val="0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Pr="00092FD0">
                        <w:rPr>
                          <w:rFonts w:ascii="Futura Std Book" w:hAnsi="Futura Std Book"/>
                          <w:b w:val="0"/>
                          <w:sz w:val="20"/>
                          <w:szCs w:val="22"/>
                        </w:rPr>
                        <w:t>por</w:t>
                      </w:r>
                      <w:proofErr w:type="spellEnd"/>
                      <w:r w:rsidRPr="00092FD0">
                        <w:rPr>
                          <w:rFonts w:ascii="Futura Std Book" w:hAnsi="Futura Std Book"/>
                          <w:b w:val="0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Pr="00092FD0">
                        <w:rPr>
                          <w:rFonts w:ascii="Futura Std Book" w:hAnsi="Futura Std Book"/>
                          <w:b w:val="0"/>
                          <w:sz w:val="20"/>
                          <w:szCs w:val="22"/>
                        </w:rPr>
                        <w:t>tracción</w:t>
                      </w:r>
                      <w:proofErr w:type="spellEnd"/>
                      <w:r w:rsidRPr="00092FD0">
                        <w:rPr>
                          <w:rFonts w:ascii="Futura Std Book" w:hAnsi="Futura Std Book"/>
                          <w:b w:val="0"/>
                          <w:sz w:val="20"/>
                          <w:szCs w:val="22"/>
                        </w:rPr>
                        <w:t>. Foto: SCHLEGEL</w:t>
                      </w:r>
                    </w:p>
                    <w:p w:rsidR="001E5F24" w:rsidRPr="001E5F24" w:rsidRDefault="001E5F24">
                      <w:pPr>
                        <w:rPr>
                          <w:b w:val="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092FD0">
        <w:rPr>
          <w:rFonts w:ascii="Futura Std Book" w:hAnsi="Futura Std Book" w:cs="Arial"/>
          <w:bCs/>
          <w:noProof/>
          <w:sz w:val="20"/>
          <w:u w:val="singl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146685</wp:posOffset>
            </wp:positionV>
            <wp:extent cx="1866900" cy="1327150"/>
            <wp:effectExtent l="0" t="0" r="0" b="6350"/>
            <wp:wrapTight wrapText="bothSides">
              <wp:wrapPolygon edited="0">
                <wp:start x="0" y="0"/>
                <wp:lineTo x="0" y="21393"/>
                <wp:lineTo x="21380" y="21393"/>
                <wp:lineTo x="21380" y="0"/>
                <wp:lineTo x="0" y="0"/>
              </wp:wrapPolygon>
            </wp:wrapTight>
            <wp:docPr id="2" name="Grafik 2" descr="H:\PR\Pressearbeit\Pressemitteilungen ab 1998\Pressemeldungen 2023\2-mYnitron-Not-Halt\YPVLOO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PR\Pressearbeit\Pressemitteilungen ab 1998\Pressemeldungen 2023\2-mYnitron-Not-Halt\YPVLOO_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32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73A2F" w:rsidRPr="00092FD0" w:rsidRDefault="00773A2F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927C80" w:rsidRPr="00092FD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C87914" w:rsidRPr="00092FD0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C87914" w:rsidRPr="00092FD0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773A2F" w:rsidRDefault="00773A2F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773A2F" w:rsidRDefault="00773A2F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proofErr w:type="spellStart"/>
      <w:r>
        <w:rPr>
          <w:rFonts w:ascii="Futura Std Book" w:hAnsi="Futura Std Book" w:cs="Arial"/>
          <w:bCs/>
          <w:sz w:val="20"/>
          <w:u w:val="single"/>
        </w:rPr>
        <w:t>Contacto</w:t>
      </w:r>
      <w:proofErr w:type="spellEnd"/>
      <w:r>
        <w:rPr>
          <w:rFonts w:ascii="Futura Std Book" w:hAnsi="Futura Std Book" w:cs="Arial"/>
          <w:bCs/>
          <w:sz w:val="20"/>
          <w:u w:val="single"/>
        </w:rPr>
        <w:t xml:space="preserve"> </w:t>
      </w:r>
      <w:proofErr w:type="spellStart"/>
      <w:r>
        <w:rPr>
          <w:rFonts w:ascii="Futura Std Book" w:hAnsi="Futura Std Book" w:cs="Arial"/>
          <w:bCs/>
          <w:sz w:val="20"/>
          <w:u w:val="single"/>
        </w:rPr>
        <w:t>para</w:t>
      </w:r>
      <w:proofErr w:type="spellEnd"/>
      <w:r>
        <w:rPr>
          <w:rFonts w:ascii="Futura Std Book" w:hAnsi="Futura Std Book" w:cs="Arial"/>
          <w:bCs/>
          <w:sz w:val="20"/>
          <w:u w:val="single"/>
        </w:rPr>
        <w:t xml:space="preserve"> </w:t>
      </w:r>
      <w:proofErr w:type="spellStart"/>
      <w:r>
        <w:rPr>
          <w:rFonts w:ascii="Futura Std Book" w:hAnsi="Futura Std Book" w:cs="Arial"/>
          <w:bCs/>
          <w:sz w:val="20"/>
          <w:u w:val="single"/>
        </w:rPr>
        <w:t>el</w:t>
      </w:r>
      <w:proofErr w:type="spellEnd"/>
      <w:r>
        <w:rPr>
          <w:rFonts w:ascii="Futura Std Book" w:hAnsi="Futura Std Book" w:cs="Arial"/>
          <w:bCs/>
          <w:sz w:val="20"/>
          <w:u w:val="single"/>
        </w:rPr>
        <w:t xml:space="preserve"> </w:t>
      </w:r>
      <w:proofErr w:type="spellStart"/>
      <w:r>
        <w:rPr>
          <w:rFonts w:ascii="Futura Std Book" w:hAnsi="Futura Std Book" w:cs="Arial"/>
          <w:bCs/>
          <w:sz w:val="20"/>
          <w:u w:val="single"/>
        </w:rPr>
        <w:t>lector</w:t>
      </w:r>
      <w:proofErr w:type="spellEnd"/>
      <w:r>
        <w:rPr>
          <w:rFonts w:ascii="Futura Std Book" w:hAnsi="Futura Std Book" w:cs="Arial"/>
          <w:bCs/>
          <w:sz w:val="20"/>
          <w:u w:val="single"/>
        </w:rPr>
        <w:t>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Georg Schlegel GmbH &amp; Co. KG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Wolfgang Zoll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Telefon +49 (7371) 502-0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Telefax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www.schlegel.biz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vertrieb@schlegel.biz</w:t>
      </w:r>
    </w:p>
    <w:p w:rsidR="00E262F5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proofErr w:type="spellStart"/>
      <w:r>
        <w:rPr>
          <w:rFonts w:ascii="Futura Std Book" w:hAnsi="Futura Std Book" w:cs="Arial"/>
          <w:bCs/>
          <w:sz w:val="20"/>
          <w:u w:val="single"/>
        </w:rPr>
        <w:t>Contacto</w:t>
      </w:r>
      <w:proofErr w:type="spellEnd"/>
      <w:r>
        <w:rPr>
          <w:rFonts w:ascii="Futura Std Book" w:hAnsi="Futura Std Book" w:cs="Arial"/>
          <w:bCs/>
          <w:sz w:val="20"/>
          <w:u w:val="single"/>
        </w:rPr>
        <w:t xml:space="preserve"> </w:t>
      </w:r>
      <w:proofErr w:type="spellStart"/>
      <w:r>
        <w:rPr>
          <w:rFonts w:ascii="Futura Std Book" w:hAnsi="Futura Std Book" w:cs="Arial"/>
          <w:bCs/>
          <w:sz w:val="20"/>
          <w:u w:val="single"/>
        </w:rPr>
        <w:t>para</w:t>
      </w:r>
      <w:proofErr w:type="spellEnd"/>
      <w:r>
        <w:rPr>
          <w:rFonts w:ascii="Futura Std Book" w:hAnsi="Futura Std Book" w:cs="Arial"/>
          <w:bCs/>
          <w:sz w:val="20"/>
          <w:u w:val="single"/>
        </w:rPr>
        <w:t xml:space="preserve"> </w:t>
      </w:r>
      <w:proofErr w:type="spellStart"/>
      <w:r>
        <w:rPr>
          <w:rFonts w:ascii="Futura Std Book" w:hAnsi="Futura Std Book" w:cs="Arial"/>
          <w:bCs/>
          <w:sz w:val="20"/>
          <w:u w:val="single"/>
        </w:rPr>
        <w:t>prensa</w:t>
      </w:r>
      <w:proofErr w:type="spellEnd"/>
      <w:r>
        <w:rPr>
          <w:rFonts w:ascii="Futura Std Book" w:hAnsi="Futura Std Book" w:cs="Arial"/>
          <w:bCs/>
          <w:sz w:val="20"/>
          <w:u w:val="single"/>
        </w:rPr>
        <w:t>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lastRenderedPageBreak/>
        <w:t>Georg Schlegel GmbH &amp; Co. KG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Bruno Jungwirth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Telefon +49 (7371) 502-0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Telefax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www.schlegel.biz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bruno.jungwirth@schlegel.biz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</w:rPr>
      </w:pPr>
      <w:r>
        <w:rPr>
          <w:rFonts w:ascii="Futura Std Book" w:hAnsi="Futura Std Book" w:cs="Arial"/>
          <w:b w:val="0"/>
          <w:sz w:val="20"/>
        </w:rPr>
        <w:t xml:space="preserve">Para </w:t>
      </w:r>
      <w:proofErr w:type="spellStart"/>
      <w:r>
        <w:rPr>
          <w:rFonts w:ascii="Futura Std Book" w:hAnsi="Futura Std Book" w:cs="Arial"/>
          <w:b w:val="0"/>
          <w:sz w:val="20"/>
        </w:rPr>
        <w:t>publicación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gratuita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. Se </w:t>
      </w:r>
      <w:proofErr w:type="spellStart"/>
      <w:r>
        <w:rPr>
          <w:rFonts w:ascii="Futura Std Book" w:hAnsi="Futura Std Book" w:cs="Arial"/>
          <w:b w:val="0"/>
          <w:sz w:val="20"/>
        </w:rPr>
        <w:t>solicita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copia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de </w:t>
      </w:r>
      <w:proofErr w:type="spellStart"/>
      <w:r>
        <w:rPr>
          <w:rFonts w:ascii="Futura Std Book" w:hAnsi="Futura Std Book" w:cs="Arial"/>
          <w:b w:val="0"/>
          <w:sz w:val="20"/>
        </w:rPr>
        <w:t>muestra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o </w:t>
      </w:r>
      <w:proofErr w:type="spellStart"/>
      <w:r>
        <w:rPr>
          <w:rFonts w:ascii="Futura Std Book" w:hAnsi="Futura Std Book" w:cs="Arial"/>
          <w:b w:val="0"/>
          <w:sz w:val="20"/>
        </w:rPr>
        <w:t>referencia</w:t>
      </w:r>
      <w:proofErr w:type="spellEnd"/>
      <w:r>
        <w:rPr>
          <w:rFonts w:ascii="Futura Std Book" w:hAnsi="Futura Std Book" w:cs="Arial"/>
          <w:b w:val="0"/>
          <w:sz w:val="20"/>
        </w:rPr>
        <w:t>.</w:t>
      </w:r>
    </w:p>
    <w:p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proofErr w:type="spellStart"/>
      <w:r>
        <w:rPr>
          <w:rFonts w:ascii="Futura Std Book" w:hAnsi="Futura Std Book" w:cs="Arial"/>
          <w:sz w:val="20"/>
        </w:rPr>
        <w:t>Sobre</w:t>
      </w:r>
      <w:proofErr w:type="spellEnd"/>
      <w:r>
        <w:rPr>
          <w:rFonts w:ascii="Futura Std Book" w:hAnsi="Futura Std Book" w:cs="Arial"/>
          <w:sz w:val="20"/>
        </w:rPr>
        <w:t xml:space="preserve"> la </w:t>
      </w:r>
      <w:proofErr w:type="spellStart"/>
      <w:r>
        <w:rPr>
          <w:rFonts w:ascii="Futura Std Book" w:hAnsi="Futura Std Book" w:cs="Arial"/>
          <w:sz w:val="20"/>
        </w:rPr>
        <w:t>empresa</w:t>
      </w:r>
      <w:proofErr w:type="spellEnd"/>
      <w:r>
        <w:rPr>
          <w:rFonts w:ascii="Futura Std Book" w:hAnsi="Futura Std Book" w:cs="Arial"/>
          <w:sz w:val="20"/>
        </w:rPr>
        <w:t xml:space="preserve"> Schlegel GmbH &amp; Co. KG</w:t>
      </w:r>
    </w:p>
    <w:p w:rsidR="00E262F5" w:rsidRPr="009B4AC7" w:rsidRDefault="00E262F5" w:rsidP="004948A4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 w:cs="Arial"/>
          <w:b w:val="0"/>
          <w:bCs/>
          <w:sz w:val="20"/>
        </w:rPr>
      </w:pPr>
      <w:proofErr w:type="spellStart"/>
      <w:r>
        <w:rPr>
          <w:rFonts w:ascii="Futura Std Book" w:hAnsi="Futura Std Book" w:cs="Arial"/>
          <w:b w:val="0"/>
          <w:sz w:val="20"/>
        </w:rPr>
        <w:t>El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nombre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Schlegel es </w:t>
      </w:r>
      <w:proofErr w:type="spellStart"/>
      <w:r>
        <w:rPr>
          <w:rFonts w:ascii="Futura Std Book" w:hAnsi="Futura Std Book" w:cs="Arial"/>
          <w:b w:val="0"/>
          <w:sz w:val="20"/>
        </w:rPr>
        <w:t>sinónimo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de </w:t>
      </w:r>
      <w:proofErr w:type="spellStart"/>
      <w:r>
        <w:rPr>
          <w:rFonts w:ascii="Futura Std Book" w:hAnsi="Futura Std Book" w:cs="Arial"/>
          <w:b w:val="0"/>
          <w:sz w:val="20"/>
        </w:rPr>
        <w:t>innovación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, </w:t>
      </w:r>
      <w:proofErr w:type="spellStart"/>
      <w:r>
        <w:rPr>
          <w:rFonts w:ascii="Futura Std Book" w:hAnsi="Futura Std Book" w:cs="Arial"/>
          <w:b w:val="0"/>
          <w:sz w:val="20"/>
        </w:rPr>
        <w:t>calidad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y </w:t>
      </w:r>
      <w:proofErr w:type="spellStart"/>
      <w:r>
        <w:rPr>
          <w:rFonts w:ascii="Futura Std Book" w:hAnsi="Futura Std Book" w:cs="Arial"/>
          <w:b w:val="0"/>
          <w:sz w:val="20"/>
        </w:rPr>
        <w:t>diseño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. </w:t>
      </w:r>
      <w:proofErr w:type="spellStart"/>
      <w:r>
        <w:rPr>
          <w:rFonts w:ascii="Futura Std Book" w:hAnsi="Futura Std Book" w:cs="Arial"/>
          <w:b w:val="0"/>
          <w:sz w:val="20"/>
        </w:rPr>
        <w:t>Fundada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en 1945, Schlegel es </w:t>
      </w:r>
      <w:proofErr w:type="spellStart"/>
      <w:r>
        <w:rPr>
          <w:rFonts w:ascii="Futura Std Book" w:hAnsi="Futura Std Book" w:cs="Arial"/>
          <w:b w:val="0"/>
          <w:sz w:val="20"/>
        </w:rPr>
        <w:t>ahora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una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empresa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global </w:t>
      </w:r>
      <w:proofErr w:type="spellStart"/>
      <w:r>
        <w:rPr>
          <w:rFonts w:ascii="Futura Std Book" w:hAnsi="Futura Std Book" w:cs="Arial"/>
          <w:b w:val="0"/>
          <w:sz w:val="20"/>
        </w:rPr>
        <w:t>con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sede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en </w:t>
      </w:r>
      <w:proofErr w:type="spellStart"/>
      <w:r>
        <w:rPr>
          <w:rFonts w:ascii="Futura Std Book" w:hAnsi="Futura Std Book" w:cs="Arial"/>
          <w:b w:val="0"/>
          <w:sz w:val="20"/>
        </w:rPr>
        <w:t>Alemania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, </w:t>
      </w:r>
      <w:proofErr w:type="spellStart"/>
      <w:r>
        <w:rPr>
          <w:rFonts w:ascii="Futura Std Book" w:hAnsi="Futura Std Book" w:cs="Arial"/>
          <w:b w:val="0"/>
          <w:sz w:val="20"/>
        </w:rPr>
        <w:t>oficinas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de </w:t>
      </w:r>
      <w:proofErr w:type="spellStart"/>
      <w:r>
        <w:rPr>
          <w:rFonts w:ascii="Futura Std Book" w:hAnsi="Futura Std Book" w:cs="Arial"/>
          <w:b w:val="0"/>
          <w:sz w:val="20"/>
        </w:rPr>
        <w:t>ventas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en Austria y Singapur y </w:t>
      </w:r>
      <w:proofErr w:type="spellStart"/>
      <w:r>
        <w:rPr>
          <w:rFonts w:ascii="Futura Std Book" w:hAnsi="Futura Std Book" w:cs="Arial"/>
          <w:b w:val="0"/>
          <w:sz w:val="20"/>
        </w:rPr>
        <w:t>exporta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a </w:t>
      </w:r>
      <w:proofErr w:type="spellStart"/>
      <w:r>
        <w:rPr>
          <w:rFonts w:ascii="Futura Std Book" w:hAnsi="Futura Std Book" w:cs="Arial"/>
          <w:b w:val="0"/>
          <w:sz w:val="20"/>
        </w:rPr>
        <w:t>más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de 80 </w:t>
      </w:r>
      <w:proofErr w:type="spellStart"/>
      <w:r>
        <w:rPr>
          <w:rFonts w:ascii="Futura Std Book" w:hAnsi="Futura Std Book" w:cs="Arial"/>
          <w:b w:val="0"/>
          <w:sz w:val="20"/>
        </w:rPr>
        <w:t>países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en los </w:t>
      </w:r>
      <w:proofErr w:type="spellStart"/>
      <w:r>
        <w:rPr>
          <w:rFonts w:ascii="Futura Std Book" w:hAnsi="Futura Std Book" w:cs="Arial"/>
          <w:b w:val="0"/>
          <w:sz w:val="20"/>
        </w:rPr>
        <w:t>cinco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continentes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. Las </w:t>
      </w:r>
      <w:proofErr w:type="spellStart"/>
      <w:r>
        <w:rPr>
          <w:rFonts w:ascii="Futura Std Book" w:hAnsi="Futura Std Book" w:cs="Arial"/>
          <w:b w:val="0"/>
          <w:sz w:val="20"/>
        </w:rPr>
        <w:t>competencias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básicas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: </w:t>
      </w:r>
      <w:proofErr w:type="spellStart"/>
      <w:r>
        <w:rPr>
          <w:rFonts w:ascii="Futura Std Book" w:hAnsi="Futura Std Book" w:cs="Arial"/>
          <w:b w:val="0"/>
          <w:sz w:val="20"/>
        </w:rPr>
        <w:t>Desarrollo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y </w:t>
      </w:r>
      <w:proofErr w:type="spellStart"/>
      <w:r>
        <w:rPr>
          <w:rFonts w:ascii="Futura Std Book" w:hAnsi="Futura Std Book" w:cs="Arial"/>
          <w:b w:val="0"/>
          <w:sz w:val="20"/>
        </w:rPr>
        <w:t>producción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de </w:t>
      </w:r>
      <w:proofErr w:type="spellStart"/>
      <w:r>
        <w:rPr>
          <w:rFonts w:ascii="Futura Std Book" w:hAnsi="Futura Std Book" w:cs="Arial"/>
          <w:b w:val="0"/>
          <w:sz w:val="20"/>
        </w:rPr>
        <w:t>dispositivos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de </w:t>
      </w:r>
      <w:proofErr w:type="spellStart"/>
      <w:r>
        <w:rPr>
          <w:rFonts w:ascii="Futura Std Book" w:hAnsi="Futura Std Book" w:cs="Arial"/>
          <w:b w:val="0"/>
          <w:sz w:val="20"/>
        </w:rPr>
        <w:t>control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, </w:t>
      </w:r>
      <w:proofErr w:type="spellStart"/>
      <w:r>
        <w:rPr>
          <w:rFonts w:ascii="Futura Std Book" w:hAnsi="Futura Std Book" w:cs="Arial"/>
          <w:b w:val="0"/>
          <w:sz w:val="20"/>
        </w:rPr>
        <w:t>indicadores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luminosos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y </w:t>
      </w:r>
      <w:proofErr w:type="spellStart"/>
      <w:r>
        <w:rPr>
          <w:rFonts w:ascii="Futura Std Book" w:hAnsi="Futura Std Book" w:cs="Arial"/>
          <w:b w:val="0"/>
          <w:sz w:val="20"/>
        </w:rPr>
        <w:t>bloques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de terminales. La </w:t>
      </w:r>
      <w:proofErr w:type="spellStart"/>
      <w:r>
        <w:rPr>
          <w:rFonts w:ascii="Futura Std Book" w:hAnsi="Futura Std Book" w:cs="Arial"/>
          <w:b w:val="0"/>
          <w:sz w:val="20"/>
        </w:rPr>
        <w:t>gama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de </w:t>
      </w:r>
      <w:proofErr w:type="spellStart"/>
      <w:r>
        <w:rPr>
          <w:rFonts w:ascii="Futura Std Book" w:hAnsi="Futura Std Book" w:cs="Arial"/>
          <w:b w:val="0"/>
          <w:sz w:val="20"/>
        </w:rPr>
        <w:t>productos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se </w:t>
      </w:r>
      <w:proofErr w:type="spellStart"/>
      <w:r>
        <w:rPr>
          <w:rFonts w:ascii="Futura Std Book" w:hAnsi="Futura Std Book" w:cs="Arial"/>
          <w:b w:val="0"/>
          <w:sz w:val="20"/>
        </w:rPr>
        <w:t>amplía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con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sistemas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de </w:t>
      </w:r>
      <w:proofErr w:type="spellStart"/>
      <w:r>
        <w:rPr>
          <w:rFonts w:ascii="Futura Std Book" w:hAnsi="Futura Std Book" w:cs="Arial"/>
          <w:b w:val="0"/>
          <w:sz w:val="20"/>
        </w:rPr>
        <w:t>bus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, </w:t>
      </w:r>
      <w:proofErr w:type="spellStart"/>
      <w:r>
        <w:rPr>
          <w:rFonts w:ascii="Futura Std Book" w:hAnsi="Futura Std Book" w:cs="Arial"/>
          <w:b w:val="0"/>
          <w:sz w:val="20"/>
        </w:rPr>
        <w:t>c</w:t>
      </w:r>
      <w:bookmarkStart w:id="0" w:name="_GoBack"/>
      <w:bookmarkEnd w:id="0"/>
      <w:r>
        <w:rPr>
          <w:rFonts w:ascii="Futura Std Book" w:hAnsi="Futura Std Book" w:cs="Arial"/>
          <w:b w:val="0"/>
          <w:sz w:val="20"/>
        </w:rPr>
        <w:t>arcasas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, </w:t>
      </w:r>
      <w:proofErr w:type="spellStart"/>
      <w:r>
        <w:rPr>
          <w:rFonts w:ascii="Futura Std Book" w:hAnsi="Futura Std Book" w:cs="Arial"/>
          <w:b w:val="0"/>
          <w:sz w:val="20"/>
        </w:rPr>
        <w:t>interruptores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de final de </w:t>
      </w:r>
      <w:proofErr w:type="spellStart"/>
      <w:r>
        <w:rPr>
          <w:rFonts w:ascii="Futura Std Book" w:hAnsi="Futura Std Book" w:cs="Arial"/>
          <w:b w:val="0"/>
          <w:sz w:val="20"/>
        </w:rPr>
        <w:t>carrera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, </w:t>
      </w:r>
      <w:proofErr w:type="spellStart"/>
      <w:r>
        <w:rPr>
          <w:rFonts w:ascii="Futura Std Book" w:hAnsi="Futura Std Book" w:cs="Arial"/>
          <w:b w:val="0"/>
          <w:sz w:val="20"/>
        </w:rPr>
        <w:t>paneles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de </w:t>
      </w:r>
      <w:proofErr w:type="spellStart"/>
      <w:r>
        <w:rPr>
          <w:rFonts w:ascii="Futura Std Book" w:hAnsi="Futura Std Book" w:cs="Arial"/>
          <w:b w:val="0"/>
          <w:sz w:val="20"/>
        </w:rPr>
        <w:t>control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y </w:t>
      </w:r>
      <w:proofErr w:type="spellStart"/>
      <w:r>
        <w:rPr>
          <w:rFonts w:ascii="Futura Std Book" w:hAnsi="Futura Std Book" w:cs="Arial"/>
          <w:b w:val="0"/>
          <w:sz w:val="20"/>
        </w:rPr>
        <w:t>módulos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de </w:t>
      </w:r>
      <w:proofErr w:type="spellStart"/>
      <w:r>
        <w:rPr>
          <w:rFonts w:ascii="Futura Std Book" w:hAnsi="Futura Std Book" w:cs="Arial"/>
          <w:b w:val="0"/>
          <w:sz w:val="20"/>
        </w:rPr>
        <w:t>función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. Al </w:t>
      </w:r>
      <w:proofErr w:type="spellStart"/>
      <w:r>
        <w:rPr>
          <w:rFonts w:ascii="Futura Std Book" w:hAnsi="Futura Std Book" w:cs="Arial"/>
          <w:b w:val="0"/>
          <w:sz w:val="20"/>
        </w:rPr>
        <w:t>desarrollar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nuevos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productos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, Schlegel </w:t>
      </w:r>
      <w:proofErr w:type="spellStart"/>
      <w:r>
        <w:rPr>
          <w:rFonts w:ascii="Futura Std Book" w:hAnsi="Futura Std Book" w:cs="Arial"/>
          <w:b w:val="0"/>
          <w:sz w:val="20"/>
        </w:rPr>
        <w:t>impone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altas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sz w:val="20"/>
        </w:rPr>
        <w:t>exigencias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 al </w:t>
      </w:r>
      <w:proofErr w:type="spellStart"/>
      <w:r>
        <w:rPr>
          <w:rFonts w:ascii="Futura Std Book" w:hAnsi="Futura Std Book" w:cs="Arial"/>
          <w:b w:val="0"/>
          <w:sz w:val="20"/>
        </w:rPr>
        <w:t>diseño</w:t>
      </w:r>
      <w:proofErr w:type="spellEnd"/>
      <w:r>
        <w:rPr>
          <w:rFonts w:ascii="Futura Std Book" w:hAnsi="Futura Std Book" w:cs="Arial"/>
          <w:b w:val="0"/>
          <w:sz w:val="20"/>
        </w:rPr>
        <w:t xml:space="preserve">.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Más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de 100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premios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nacionales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e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internacionales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confirman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la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alta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competencia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en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diseño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de la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empresa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,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incluidos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el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iF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Design Award,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el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Red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Dot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Award,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el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Good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Design Award y </w:t>
      </w:r>
      <w:proofErr w:type="spellStart"/>
      <w:r>
        <w:rPr>
          <w:rFonts w:ascii="Futura Std Book" w:hAnsi="Futura Std Book" w:cs="Arial"/>
          <w:b w:val="0"/>
          <w:bCs/>
          <w:sz w:val="20"/>
        </w:rPr>
        <w:t>el</w:t>
      </w:r>
      <w:proofErr w:type="spellEnd"/>
      <w:r>
        <w:rPr>
          <w:rFonts w:ascii="Futura Std Book" w:hAnsi="Futura Std Book" w:cs="Arial"/>
          <w:b w:val="0"/>
          <w:bCs/>
          <w:sz w:val="20"/>
        </w:rPr>
        <w:t xml:space="preserve"> German Design Award.</w:t>
      </w:r>
    </w:p>
    <w:p w:rsidR="00E262F5" w:rsidRPr="009B4AC7" w:rsidRDefault="00E262F5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9B4AC7" w:rsidRDefault="00E262F5" w:rsidP="004948A4">
      <w:pPr>
        <w:pStyle w:val="Textkrper"/>
        <w:tabs>
          <w:tab w:val="left" w:pos="0"/>
          <w:tab w:val="right" w:pos="5245"/>
        </w:tabs>
        <w:spacing w:line="288" w:lineRule="auto"/>
        <w:rPr>
          <w:rFonts w:cs="Arial"/>
          <w:b/>
          <w:color w:val="auto"/>
          <w:sz w:val="20"/>
        </w:rPr>
      </w:pPr>
    </w:p>
    <w:p w:rsidR="00E262F5" w:rsidRPr="0024417C" w:rsidRDefault="00E262F5" w:rsidP="004948A4">
      <w:pPr>
        <w:tabs>
          <w:tab w:val="right" w:pos="5245"/>
        </w:tabs>
      </w:pPr>
    </w:p>
    <w:p w:rsidR="00E262F5" w:rsidRPr="0009183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sectPr w:rsidR="00E262F5" w:rsidRPr="00091835" w:rsidSect="00AF2D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CB7" w:rsidRDefault="00781CB7" w:rsidP="006D00F2">
      <w:r>
        <w:separator/>
      </w:r>
    </w:p>
  </w:endnote>
  <w:endnote w:type="continuationSeparator" w:id="0">
    <w:p w:rsidR="00781CB7" w:rsidRDefault="00781CB7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4F4" w:rsidRDefault="007304F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35" w:rsidRPr="006C5999" w:rsidRDefault="00092FD0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311245">
      <w:rPr>
        <w:rFonts w:ascii="Futura Std Book" w:hAnsi="Futura Std Book"/>
        <w:b w:val="0"/>
        <w:sz w:val="12"/>
        <w:szCs w:val="12"/>
      </w:rPr>
      <w:t>/</w:t>
    </w:r>
    <w:sdt>
      <w:sdtPr>
        <w:rPr>
          <w:rFonts w:ascii="Futura Std Book" w:hAnsi="Futura Std Book"/>
          <w:b w:val="0"/>
          <w:sz w:val="12"/>
          <w:szCs w:val="12"/>
        </w:rPr>
        <w:alias w:val="Veröffentlichungsdatum"/>
        <w:tag w:val=""/>
        <w:id w:val="217794590"/>
        <w:showingPlcHdr/>
        <w:dataBinding w:prefixMappings="xmlns:ns0='http://schemas.microsoft.com/office/2006/coverPageProps' " w:xpath="/ns0:CoverPageProperties[1]/ns0:PublishDate[1]" w:storeItemID="{55AF091B-3C7A-41E3-B477-F2FDAA23CFDA}"/>
        <w:date w:fullDate="2021-09-24T00:00:00Z">
          <w:dateFormat w:val="dd.MM.yyyy"/>
          <w:lid w:val="de-DE"/>
          <w:storeMappedDataAs w:val="dateTime"/>
          <w:calendar w:val="gregorian"/>
        </w:date>
      </w:sdtPr>
      <w:sdtEndPr/>
      <w:sdtContent>
        <w:r w:rsidR="007304F4">
          <w:rPr>
            <w:rFonts w:ascii="Futura Std Book" w:hAnsi="Futura Std Book"/>
            <w:b w:val="0"/>
            <w:sz w:val="12"/>
            <w:szCs w:val="12"/>
          </w:rPr>
          <w:t xml:space="preserve">     </w:t>
        </w:r>
      </w:sdtContent>
    </w:sdt>
    <w:r w:rsidR="00311245">
      <w:rPr>
        <w:rFonts w:ascii="Futura Std Book" w:hAnsi="Futura Std Book"/>
        <w:b w:val="0"/>
        <w:sz w:val="12"/>
        <w:szCs w:val="12"/>
      </w:rPr>
      <w:tab/>
    </w:r>
    <w:r w:rsidR="00311245">
      <w:rPr>
        <w:rFonts w:ascii="Futura Std Book" w:hAnsi="Futura Std Book"/>
        <w:b w:val="0"/>
        <w:sz w:val="12"/>
        <w:szCs w:val="12"/>
      </w:rPr>
      <w:tab/>
    </w:r>
    <w:r w:rsidR="00311245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311245">
      <w:rPr>
        <w:rFonts w:ascii="Futura Std Book" w:hAnsi="Futura Std Book"/>
        <w:b w:val="0"/>
        <w:sz w:val="12"/>
        <w:szCs w:val="12"/>
      </w:rPr>
      <w:fldChar w:fldCharType="separate"/>
    </w:r>
    <w:r>
      <w:rPr>
        <w:rFonts w:ascii="Futura Std Book" w:hAnsi="Futura Std Book"/>
        <w:b w:val="0"/>
        <w:noProof/>
        <w:sz w:val="12"/>
        <w:szCs w:val="12"/>
      </w:rPr>
      <w:t>2</w:t>
    </w:r>
    <w:r w:rsidR="00311245">
      <w:fldChar w:fldCharType="end"/>
    </w:r>
  </w:p>
  <w:p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>
      <w:rPr>
        <w:rFonts w:ascii="Futura Std Book" w:hAnsi="Futura Std Book"/>
        <w:b w:val="0"/>
        <w:sz w:val="12"/>
        <w:szCs w:val="12"/>
      </w:rPr>
      <w:t xml:space="preserve">Georg Schlegel GmbH &amp; Co. KG | 88525 Dürmentingen | Tel.: 07371/502-0 | </w:t>
    </w:r>
    <w:hyperlink r:id="rId1" w:history="1">
      <w:r>
        <w:rPr>
          <w:rFonts w:ascii="Futura Std Book" w:hAnsi="Futura Std Book"/>
          <w:b w:val="0"/>
          <w:sz w:val="12"/>
          <w:szCs w:val="12"/>
        </w:rPr>
        <w:t>info@schlegel.biz</w:t>
      </w:r>
    </w:hyperlink>
    <w:r>
      <w:rPr>
        <w:rFonts w:ascii="Futura Std Book" w:hAnsi="Futura Std Book"/>
        <w:b w:val="0"/>
        <w:sz w:val="12"/>
        <w:szCs w:val="12"/>
      </w:rPr>
      <w:t xml:space="preserve"> | www.schlegel.biz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4F4" w:rsidRDefault="007304F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CB7" w:rsidRDefault="00781CB7" w:rsidP="006D00F2">
      <w:r>
        <w:separator/>
      </w:r>
    </w:p>
  </w:footnote>
  <w:footnote w:type="continuationSeparator" w:id="0">
    <w:p w:rsidR="00781CB7" w:rsidRDefault="00781CB7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Default="00092FD0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8A28F4" w:rsidRDefault="00092FD0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311245">
      <w:rPr>
        <w:rFonts w:ascii="Futura Std Book" w:hAnsi="Futura Std Book"/>
        <w:sz w:val="56"/>
      </w:rPr>
      <w:t xml:space="preserve">Nota de </w:t>
    </w:r>
    <w:proofErr w:type="spellStart"/>
    <w:r w:rsidR="00311245">
      <w:rPr>
        <w:rFonts w:ascii="Futura Std Book" w:hAnsi="Futura Std Book"/>
        <w:sz w:val="56"/>
      </w:rPr>
      <w:t>prensa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6D00F2" w:rsidRDefault="00092FD0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45FC1"/>
    <w:rsid w:val="0005759C"/>
    <w:rsid w:val="00065939"/>
    <w:rsid w:val="000659D1"/>
    <w:rsid w:val="00091835"/>
    <w:rsid w:val="00092FD0"/>
    <w:rsid w:val="000E502B"/>
    <w:rsid w:val="000F17F3"/>
    <w:rsid w:val="00166DF7"/>
    <w:rsid w:val="00170C67"/>
    <w:rsid w:val="00175FD8"/>
    <w:rsid w:val="00181544"/>
    <w:rsid w:val="001A00B4"/>
    <w:rsid w:val="001D5E54"/>
    <w:rsid w:val="001E5F24"/>
    <w:rsid w:val="001F3DC2"/>
    <w:rsid w:val="00214322"/>
    <w:rsid w:val="00286003"/>
    <w:rsid w:val="002967DD"/>
    <w:rsid w:val="002A2D5D"/>
    <w:rsid w:val="00311245"/>
    <w:rsid w:val="00312C37"/>
    <w:rsid w:val="003335F3"/>
    <w:rsid w:val="003361E9"/>
    <w:rsid w:val="003365A4"/>
    <w:rsid w:val="003E0CCC"/>
    <w:rsid w:val="00406134"/>
    <w:rsid w:val="0049115E"/>
    <w:rsid w:val="004948A4"/>
    <w:rsid w:val="004E23E9"/>
    <w:rsid w:val="004E2BDF"/>
    <w:rsid w:val="00595A42"/>
    <w:rsid w:val="006032EA"/>
    <w:rsid w:val="00640D78"/>
    <w:rsid w:val="00640DE4"/>
    <w:rsid w:val="0065155D"/>
    <w:rsid w:val="0065531C"/>
    <w:rsid w:val="00655557"/>
    <w:rsid w:val="0067072B"/>
    <w:rsid w:val="006934CE"/>
    <w:rsid w:val="006A0F90"/>
    <w:rsid w:val="006C5999"/>
    <w:rsid w:val="006D00F2"/>
    <w:rsid w:val="006D68BA"/>
    <w:rsid w:val="006D70E5"/>
    <w:rsid w:val="006F728C"/>
    <w:rsid w:val="007304F4"/>
    <w:rsid w:val="007622F7"/>
    <w:rsid w:val="00766602"/>
    <w:rsid w:val="00773A2F"/>
    <w:rsid w:val="00781CB7"/>
    <w:rsid w:val="007E11F4"/>
    <w:rsid w:val="007E4CF6"/>
    <w:rsid w:val="008575B3"/>
    <w:rsid w:val="00857ABC"/>
    <w:rsid w:val="00864709"/>
    <w:rsid w:val="008A28F4"/>
    <w:rsid w:val="008D3B04"/>
    <w:rsid w:val="008D5735"/>
    <w:rsid w:val="008E18CE"/>
    <w:rsid w:val="008E7D07"/>
    <w:rsid w:val="00912E55"/>
    <w:rsid w:val="00927C80"/>
    <w:rsid w:val="00996DEF"/>
    <w:rsid w:val="009A4B2C"/>
    <w:rsid w:val="009C3948"/>
    <w:rsid w:val="00A239F7"/>
    <w:rsid w:val="00A75D12"/>
    <w:rsid w:val="00AD44D4"/>
    <w:rsid w:val="00AF2D8A"/>
    <w:rsid w:val="00B23506"/>
    <w:rsid w:val="00B37BDA"/>
    <w:rsid w:val="00B67728"/>
    <w:rsid w:val="00B74180"/>
    <w:rsid w:val="00BD31B2"/>
    <w:rsid w:val="00C20BBB"/>
    <w:rsid w:val="00C87914"/>
    <w:rsid w:val="00CA1896"/>
    <w:rsid w:val="00CA5D2A"/>
    <w:rsid w:val="00CD3F37"/>
    <w:rsid w:val="00CE0749"/>
    <w:rsid w:val="00D05710"/>
    <w:rsid w:val="00D236F8"/>
    <w:rsid w:val="00D30F30"/>
    <w:rsid w:val="00D87AB4"/>
    <w:rsid w:val="00DB59CB"/>
    <w:rsid w:val="00DC57F7"/>
    <w:rsid w:val="00E262F5"/>
    <w:rsid w:val="00E55449"/>
    <w:rsid w:val="00E574C5"/>
    <w:rsid w:val="00E7334C"/>
    <w:rsid w:val="00EA5DB9"/>
    <w:rsid w:val="00ED24B5"/>
    <w:rsid w:val="00F3354E"/>
    <w:rsid w:val="00F52900"/>
    <w:rsid w:val="00F61EA2"/>
    <w:rsid w:val="00F84A5E"/>
    <w:rsid w:val="00FB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Arial" w:eastAsia="Times New Roman" w:hAnsi="Arial" w:cs="Times New Roman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ascii="Calibri" w:hAnsi="Calibri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ascii="Calibri" w:hAnsi="Calibri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Futura Std Book" w:eastAsia="Times New Roman" w:hAnsi="Futura Std Book" w:cs="Times New Roman"/>
      <w:color w:val="FF0000"/>
      <w:sz w:val="24"/>
      <w:szCs w:val="20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Bruno Jungwirth</cp:lastModifiedBy>
  <cp:revision>3</cp:revision>
  <cp:lastPrinted>2021-09-28T07:17:00Z</cp:lastPrinted>
  <dcterms:created xsi:type="dcterms:W3CDTF">2023-02-01T14:11:00Z</dcterms:created>
  <dcterms:modified xsi:type="dcterms:W3CDTF">2023-02-08T06:34:00Z</dcterms:modified>
</cp:coreProperties>
</file>